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Co-Housing &amp; Communal Living Agreement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Introduction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Co-Housing and Communal Living Agreement sets the foundation for a respectful, cooperative, and harmonious living environment within [Community or House Name]. This agreement outlines the expectations, responsibilities, and guidelines that all residents agree to uphold. By signing this document, each resident commits to fostering a shared living space that promotes open communication, fairness, and mutual respect.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ocn2fuz8ej6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Living Arrangements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Each resident will have a designated personal living area, with shared access to common spaces such as the kitchen, bathrooms, living room, and outdoor areas.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Personal Space</w:t>
      </w:r>
      <w:r w:rsidDel="00000000" w:rsidR="00000000" w:rsidRPr="00000000">
        <w:rPr>
          <w:rtl w:val="0"/>
        </w:rPr>
        <w:t xml:space="preserve">: Each resident is responsible for maintaining their own personal space. Privacy and personal boundaries must be respected by all residents.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Shared Spaces</w:t>
      </w:r>
      <w:r w:rsidDel="00000000" w:rsidR="00000000" w:rsidRPr="00000000">
        <w:rPr>
          <w:rtl w:val="0"/>
        </w:rPr>
        <w:t xml:space="preserve">: Common areas are for the enjoyment of all residents. It is expected that each person uses these spaces responsibly and with consideration for others.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voputkg0t3tx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Cost-Sharing and Financial Contributions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maintain the household, each resident agrees to contribute fairly to communal expenses, including rent, utilities, and shared household items.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Rent</w:t>
      </w:r>
      <w:r w:rsidDel="00000000" w:rsidR="00000000" w:rsidRPr="00000000">
        <w:rPr>
          <w:rtl w:val="0"/>
        </w:rPr>
        <w:t xml:space="preserve">: Monthly rent will be divided equally among all residents, unless otherwise agreed upon, and is due by [specific date] each month.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Utilities</w:t>
      </w:r>
      <w:r w:rsidDel="00000000" w:rsidR="00000000" w:rsidRPr="00000000">
        <w:rPr>
          <w:rtl w:val="0"/>
        </w:rPr>
        <w:t xml:space="preserve">: Utility bills, including electricity, water, internet, and other services, will be split equally among residents and are due as per the payment schedule.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Shared Supplies</w:t>
      </w:r>
      <w:r w:rsidDel="00000000" w:rsidR="00000000" w:rsidRPr="00000000">
        <w:rPr>
          <w:rtl w:val="0"/>
        </w:rPr>
        <w:t xml:space="preserve">: Common household items such as cleaning supplies, toilet paper, and other shared goods will be purchased collectively, with costs split evenly or contributed to a monthly household fund.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Financial Hardships</w:t>
      </w:r>
      <w:r w:rsidDel="00000000" w:rsidR="00000000" w:rsidRPr="00000000">
        <w:rPr>
          <w:rtl w:val="0"/>
        </w:rPr>
        <w:t xml:space="preserve">: Residents experiencing financial difficulties should notify the group as soon as possible to discuss possible solutions.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7aa6h1h1hkg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Household Chores and Maintenance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residents are expected to participate in the upkeep of shared spaces through a fair and organized system of chores.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Chore Rotation</w:t>
      </w:r>
      <w:r w:rsidDel="00000000" w:rsidR="00000000" w:rsidRPr="00000000">
        <w:rPr>
          <w:rtl w:val="0"/>
        </w:rPr>
        <w:t xml:space="preserve">: A rotating schedule for weekly chores (such as cleaning, trash removal, and dishwashing) will be established to ensure equal participation.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Cleaning Standards</w:t>
      </w:r>
      <w:r w:rsidDel="00000000" w:rsidR="00000000" w:rsidRPr="00000000">
        <w:rPr>
          <w:rtl w:val="0"/>
        </w:rPr>
        <w:t xml:space="preserve">: Residents agree to maintain a basic standard of cleanliness in all shared spaces. Personal items should not be left in common areas.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Repairs and Maintenance</w:t>
      </w:r>
      <w:r w:rsidDel="00000000" w:rsidR="00000000" w:rsidRPr="00000000">
        <w:rPr>
          <w:rtl w:val="0"/>
        </w:rPr>
        <w:t xml:space="preserve">: All household repairs or maintenance issues should be reported to the group. Small repairs may be handled independently, while larger repairs will be addressed collectively, including any necessary cost-sharing.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0uwlfcm1sn2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 Noise, Guests, and Shared Space Etiquette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promote a respectful environment, all residents agree to the following guidelines regarding noise, guest policies, and shared space etiquette.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Noise Levels</w:t>
      </w:r>
      <w:r w:rsidDel="00000000" w:rsidR="00000000" w:rsidRPr="00000000">
        <w:rPr>
          <w:rtl w:val="0"/>
        </w:rPr>
        <w:t xml:space="preserve">: Residents will keep noise at a reasonable level, especially during quiet hours from [start time] to [end time]. This includes music, TV, and other activities that could disturb others.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Guest Policy</w:t>
      </w:r>
      <w:r w:rsidDel="00000000" w:rsidR="00000000" w:rsidRPr="00000000">
        <w:rPr>
          <w:rtl w:val="0"/>
        </w:rPr>
        <w:t xml:space="preserve">: Residents may have occasional guests with prior notice to other residents. Overnight guests should be limited, and extended visits (over [X days]) require approval from all housemates.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Personal Belongings</w:t>
      </w:r>
      <w:r w:rsidDel="00000000" w:rsidR="00000000" w:rsidRPr="00000000">
        <w:rPr>
          <w:rtl w:val="0"/>
        </w:rPr>
        <w:t xml:space="preserve">: Common areas should be free of personal belongings unless otherwise agreed. Shared items should be returned to their designated places after use.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vywiuveti23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 Food and Kitchen Use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Each resident agrees to uphold fair and respectful practices in shared kitchen use and food storage.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Personal and Shared Food</w:t>
      </w:r>
      <w:r w:rsidDel="00000000" w:rsidR="00000000" w:rsidRPr="00000000">
        <w:rPr>
          <w:rtl w:val="0"/>
        </w:rPr>
        <w:t xml:space="preserve">: Food items should be clearly labeled as either personal or shared. Unless items are labeled as shared, they are considered private property.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Cooking and Cleanup</w:t>
      </w:r>
      <w:r w:rsidDel="00000000" w:rsidR="00000000" w:rsidRPr="00000000">
        <w:rPr>
          <w:rtl w:val="0"/>
        </w:rPr>
        <w:t xml:space="preserve">: Each resident is responsible for cleaning up after themselves promptly. This includes wiping down surfaces, washing dishes, and storing leftovers.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Shared Pantry Supplies</w:t>
      </w:r>
      <w:r w:rsidDel="00000000" w:rsidR="00000000" w:rsidRPr="00000000">
        <w:rPr>
          <w:rtl w:val="0"/>
        </w:rPr>
        <w:t xml:space="preserve">: Items such as spices, cooking oil, and condiments may be designated as communal with mutual consent and a plan for regular contributions.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3hc2i6p0yjy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 Conflict Resolution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address disagreements constructively, residents agree to follow a clear and respectful process for resolving conflicts.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Direct Communication</w:t>
      </w:r>
      <w:r w:rsidDel="00000000" w:rsidR="00000000" w:rsidRPr="00000000">
        <w:rPr>
          <w:rtl w:val="0"/>
        </w:rPr>
        <w:t xml:space="preserve">: Residents are encouraged to address issues directly with each other before seeking group mediation.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Group Discussions</w:t>
      </w:r>
      <w:r w:rsidDel="00000000" w:rsidR="00000000" w:rsidRPr="00000000">
        <w:rPr>
          <w:rtl w:val="0"/>
        </w:rPr>
        <w:t xml:space="preserve">: For issues that affect the household, residents may request a group meeting to discuss and resolve the matter collectively.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Mediation</w:t>
      </w:r>
      <w:r w:rsidDel="00000000" w:rsidR="00000000" w:rsidRPr="00000000">
        <w:rPr>
          <w:rtl w:val="0"/>
        </w:rPr>
        <w:t xml:space="preserve">: In unresolved conflicts, a neutral third-party mediator (a community member or designated representative) may be involved to help facilitate a fair resolution.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vfmjs4e1ggu5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 Respect, Privacy, and Mutual Support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residents agree to treat each other with respect, uphold personal boundaries, and support a culture of inclusivity and consideration.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Respectful Behavior</w:t>
      </w:r>
      <w:r w:rsidDel="00000000" w:rsidR="00000000" w:rsidRPr="00000000">
        <w:rPr>
          <w:rtl w:val="0"/>
        </w:rPr>
        <w:t xml:space="preserve">: Harassment, discrimination, and any form of abusive behavior will not be tolerated.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Privacy</w:t>
      </w:r>
      <w:r w:rsidDel="00000000" w:rsidR="00000000" w:rsidRPr="00000000">
        <w:rPr>
          <w:rtl w:val="0"/>
        </w:rPr>
        <w:t xml:space="preserve">: Each resident’s personal space and belongings must be respected at all times. Entering a resident’s room without permission is strictly prohibited.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Community Support</w:t>
      </w:r>
      <w:r w:rsidDel="00000000" w:rsidR="00000000" w:rsidRPr="00000000">
        <w:rPr>
          <w:rtl w:val="0"/>
        </w:rPr>
        <w:t xml:space="preserve">: Each resident agrees to support one another by fostering a spirit of mutual cooperation, helping with communal tasks, and offering assistance when possible.</w:t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exemo7kqdl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 House Rules Modifications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agreement may be updated as needed, with changes requiring approval from all residents to ensure the guidelines remain fair and relevant.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Review Process</w:t>
      </w:r>
      <w:r w:rsidDel="00000000" w:rsidR="00000000" w:rsidRPr="00000000">
        <w:rPr>
          <w:rtl w:val="0"/>
        </w:rPr>
        <w:t xml:space="preserve">: Residents may suggest changes to house rules during regular meetings or group discussions.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Consensus-Based Decisions</w:t>
      </w:r>
      <w:r w:rsidDel="00000000" w:rsidR="00000000" w:rsidRPr="00000000">
        <w:rPr>
          <w:rtl w:val="0"/>
        </w:rPr>
        <w:t xml:space="preserve">: Any updates to the agreement must have unanimous approval from all residents to be implemented.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Resident Acknowledgment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signing below, I, [Resident Name], agree to the terms outlined in this Co-Housing and Communal Living Agreement and commit to contributing to a positive, respectful shared living environment.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Resident Signature</w:t>
      </w:r>
      <w:r w:rsidDel="00000000" w:rsidR="00000000" w:rsidRPr="00000000">
        <w:rPr>
          <w:rtl w:val="0"/>
        </w:rPr>
        <w:t xml:space="preserve">: _____________________________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Date</w:t>
      </w:r>
      <w:r w:rsidDel="00000000" w:rsidR="00000000" w:rsidRPr="00000000">
        <w:rPr>
          <w:rtl w:val="0"/>
        </w:rPr>
        <w:t xml:space="preserve">: ________________________________________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