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7gkatywq6lht" w:id="0"/>
      <w:bookmarkEnd w:id="0"/>
      <w:r w:rsidDel="00000000" w:rsidR="00000000" w:rsidRPr="00000000">
        <w:rPr>
          <w:b w:val="1"/>
          <w:color w:val="000000"/>
          <w:sz w:val="26"/>
          <w:szCs w:val="26"/>
          <w:rtl w:val="0"/>
        </w:rPr>
        <w:t xml:space="preserve">Purchase Agreement</w:t>
      </w:r>
    </w:p>
    <w:p w:rsidR="00000000" w:rsidDel="00000000" w:rsidP="00000000" w:rsidRDefault="00000000" w:rsidRPr="00000000" w14:paraId="00000002">
      <w:pPr>
        <w:spacing w:after="240" w:before="240" w:lineRule="auto"/>
        <w:rPr/>
      </w:pPr>
      <w:r w:rsidDel="00000000" w:rsidR="00000000" w:rsidRPr="00000000">
        <w:rPr>
          <w:b w:val="1"/>
          <w:rtl w:val="0"/>
        </w:rPr>
        <w:t xml:space="preserve">This Purchase Agreement</w:t>
      </w:r>
      <w:r w:rsidDel="00000000" w:rsidR="00000000" w:rsidRPr="00000000">
        <w:rPr>
          <w:rtl w:val="0"/>
        </w:rPr>
        <w:t xml:space="preserve"> ("Agreement") is made and entered into on this [Date] by and between [Seller’s Full Name], hereinafter referred to as the "Seller," and [Buyer’s Full Name], hereinafter referred to as the "Buyer." The Seller agrees to sell, and the Buyer agrees to purchase the property described below under the terms and conditions set forth in this Agreement.</w:t>
      </w:r>
    </w:p>
    <w:p w:rsidR="00000000" w:rsidDel="00000000" w:rsidP="00000000" w:rsidRDefault="00000000" w:rsidRPr="00000000" w14:paraId="00000003">
      <w:pPr>
        <w:pStyle w:val="Heading4"/>
        <w:keepNext w:val="0"/>
        <w:keepLines w:val="0"/>
        <w:spacing w:after="40" w:before="240" w:lineRule="auto"/>
        <w:rPr>
          <w:b w:val="1"/>
          <w:color w:val="000000"/>
          <w:sz w:val="22"/>
          <w:szCs w:val="22"/>
        </w:rPr>
      </w:pPr>
      <w:bookmarkStart w:colFirst="0" w:colLast="0" w:name="_zl52hcu7o" w:id="1"/>
      <w:bookmarkEnd w:id="1"/>
      <w:r w:rsidDel="00000000" w:rsidR="00000000" w:rsidRPr="00000000">
        <w:rPr>
          <w:b w:val="1"/>
          <w:color w:val="000000"/>
          <w:sz w:val="22"/>
          <w:szCs w:val="22"/>
          <w:rtl w:val="0"/>
        </w:rPr>
        <w:t xml:space="preserve">1. Property Description</w:t>
      </w:r>
    </w:p>
    <w:p w:rsidR="00000000" w:rsidDel="00000000" w:rsidP="00000000" w:rsidRDefault="00000000" w:rsidRPr="00000000" w14:paraId="00000004">
      <w:pPr>
        <w:numPr>
          <w:ilvl w:val="0"/>
          <w:numId w:val="2"/>
        </w:numPr>
        <w:spacing w:after="0" w:afterAutospacing="0" w:before="240" w:lineRule="auto"/>
        <w:ind w:left="720" w:hanging="360"/>
      </w:pPr>
      <w:r w:rsidDel="00000000" w:rsidR="00000000" w:rsidRPr="00000000">
        <w:rPr>
          <w:rtl w:val="0"/>
        </w:rPr>
        <w:t xml:space="preserve">The property subject to this Agreement is located at [Full Address and Legal Description of the Property], hereinafter referred to as the "Property."</w:t>
      </w:r>
    </w:p>
    <w:p w:rsidR="00000000" w:rsidDel="00000000" w:rsidP="00000000" w:rsidRDefault="00000000" w:rsidRPr="00000000" w14:paraId="00000005">
      <w:pPr>
        <w:numPr>
          <w:ilvl w:val="0"/>
          <w:numId w:val="2"/>
        </w:numPr>
        <w:spacing w:after="240" w:before="0" w:beforeAutospacing="0" w:lineRule="auto"/>
        <w:ind w:left="720" w:hanging="360"/>
      </w:pPr>
      <w:r w:rsidDel="00000000" w:rsidR="00000000" w:rsidRPr="00000000">
        <w:rPr>
          <w:rtl w:val="0"/>
        </w:rPr>
        <w:t xml:space="preserve">The Property includes [list any buildings, fixtures, or additional items included in the sale, if applicable].</w:t>
      </w:r>
    </w:p>
    <w:p w:rsidR="00000000" w:rsidDel="00000000" w:rsidP="00000000" w:rsidRDefault="00000000" w:rsidRPr="00000000" w14:paraId="00000006">
      <w:pPr>
        <w:pStyle w:val="Heading4"/>
        <w:keepNext w:val="0"/>
        <w:keepLines w:val="0"/>
        <w:spacing w:after="40" w:before="240" w:lineRule="auto"/>
        <w:rPr>
          <w:b w:val="1"/>
          <w:color w:val="000000"/>
          <w:sz w:val="22"/>
          <w:szCs w:val="22"/>
        </w:rPr>
      </w:pPr>
      <w:bookmarkStart w:colFirst="0" w:colLast="0" w:name="_h0xm5av4hd7r" w:id="2"/>
      <w:bookmarkEnd w:id="2"/>
      <w:r w:rsidDel="00000000" w:rsidR="00000000" w:rsidRPr="00000000">
        <w:rPr>
          <w:b w:val="1"/>
          <w:color w:val="000000"/>
          <w:sz w:val="22"/>
          <w:szCs w:val="22"/>
          <w:rtl w:val="0"/>
        </w:rPr>
        <w:t xml:space="preserve">2. Purchase Price and Payment Terms</w:t>
      </w:r>
    </w:p>
    <w:p w:rsidR="00000000" w:rsidDel="00000000" w:rsidP="00000000" w:rsidRDefault="00000000" w:rsidRPr="00000000" w14:paraId="00000007">
      <w:pPr>
        <w:numPr>
          <w:ilvl w:val="0"/>
          <w:numId w:val="6"/>
        </w:numPr>
        <w:spacing w:after="0" w:afterAutospacing="0" w:before="240" w:lineRule="auto"/>
        <w:ind w:left="720" w:hanging="360"/>
      </w:pPr>
      <w:r w:rsidDel="00000000" w:rsidR="00000000" w:rsidRPr="00000000">
        <w:rPr>
          <w:rtl w:val="0"/>
        </w:rPr>
        <w:t xml:space="preserve">The Buyer agrees to pay a total purchase price of [Amount in Dollars, e.g., $100,000] for the Property.</w:t>
      </w:r>
    </w:p>
    <w:p w:rsidR="00000000" w:rsidDel="00000000" w:rsidP="00000000" w:rsidRDefault="00000000" w:rsidRPr="00000000" w14:paraId="00000008">
      <w:pPr>
        <w:numPr>
          <w:ilvl w:val="0"/>
          <w:numId w:val="6"/>
        </w:numPr>
        <w:spacing w:after="0" w:afterAutospacing="0" w:before="0" w:beforeAutospacing="0" w:lineRule="auto"/>
        <w:ind w:left="720" w:hanging="360"/>
      </w:pPr>
      <w:r w:rsidDel="00000000" w:rsidR="00000000" w:rsidRPr="00000000">
        <w:rPr>
          <w:rtl w:val="0"/>
        </w:rPr>
        <w:t xml:space="preserve">Payment will be made as follows:</w:t>
      </w:r>
    </w:p>
    <w:p w:rsidR="00000000" w:rsidDel="00000000" w:rsidP="00000000" w:rsidRDefault="00000000" w:rsidRPr="00000000" w14:paraId="00000009">
      <w:pPr>
        <w:numPr>
          <w:ilvl w:val="1"/>
          <w:numId w:val="6"/>
        </w:numPr>
        <w:spacing w:after="0" w:afterAutospacing="0" w:before="0" w:beforeAutospacing="0" w:lineRule="auto"/>
        <w:ind w:left="1440" w:hanging="360"/>
      </w:pPr>
      <w:r w:rsidDel="00000000" w:rsidR="00000000" w:rsidRPr="00000000">
        <w:rPr>
          <w:b w:val="1"/>
          <w:rtl w:val="0"/>
        </w:rPr>
        <w:t xml:space="preserve">Deposit</w:t>
      </w:r>
      <w:r w:rsidDel="00000000" w:rsidR="00000000" w:rsidRPr="00000000">
        <w:rPr>
          <w:rtl w:val="0"/>
        </w:rPr>
        <w:t xml:space="preserve">: An initial deposit of [Amount, e.g., $5,000], payable upon signing this Agreement. This deposit will be held in escrow and applied to the purchase price.</w:t>
      </w:r>
    </w:p>
    <w:p w:rsidR="00000000" w:rsidDel="00000000" w:rsidP="00000000" w:rsidRDefault="00000000" w:rsidRPr="00000000" w14:paraId="0000000A">
      <w:pPr>
        <w:numPr>
          <w:ilvl w:val="1"/>
          <w:numId w:val="6"/>
        </w:numPr>
        <w:spacing w:after="240" w:before="0" w:beforeAutospacing="0" w:lineRule="auto"/>
        <w:ind w:left="1440" w:hanging="360"/>
      </w:pPr>
      <w:r w:rsidDel="00000000" w:rsidR="00000000" w:rsidRPr="00000000">
        <w:rPr>
          <w:b w:val="1"/>
          <w:rtl w:val="0"/>
        </w:rPr>
        <w:t xml:space="preserve">Balance</w:t>
      </w:r>
      <w:r w:rsidDel="00000000" w:rsidR="00000000" w:rsidRPr="00000000">
        <w:rPr>
          <w:rtl w:val="0"/>
        </w:rPr>
        <w:t xml:space="preserve">: The remaining balance of [Remaining Amount] will be paid in full at closing.</w:t>
      </w:r>
    </w:p>
    <w:p w:rsidR="00000000" w:rsidDel="00000000" w:rsidP="00000000" w:rsidRDefault="00000000" w:rsidRPr="00000000" w14:paraId="0000000B">
      <w:pPr>
        <w:pStyle w:val="Heading4"/>
        <w:keepNext w:val="0"/>
        <w:keepLines w:val="0"/>
        <w:spacing w:after="40" w:before="240" w:lineRule="auto"/>
        <w:rPr>
          <w:b w:val="1"/>
          <w:color w:val="000000"/>
          <w:sz w:val="22"/>
          <w:szCs w:val="22"/>
        </w:rPr>
      </w:pPr>
      <w:bookmarkStart w:colFirst="0" w:colLast="0" w:name="_rgq076b7q8d4" w:id="3"/>
      <w:bookmarkEnd w:id="3"/>
      <w:r w:rsidDel="00000000" w:rsidR="00000000" w:rsidRPr="00000000">
        <w:rPr>
          <w:b w:val="1"/>
          <w:color w:val="000000"/>
          <w:sz w:val="22"/>
          <w:szCs w:val="22"/>
          <w:rtl w:val="0"/>
        </w:rPr>
        <w:t xml:space="preserve">3. Financing and Contingencies</w:t>
      </w:r>
    </w:p>
    <w:p w:rsidR="00000000" w:rsidDel="00000000" w:rsidP="00000000" w:rsidRDefault="00000000" w:rsidRPr="00000000" w14:paraId="0000000C">
      <w:pPr>
        <w:numPr>
          <w:ilvl w:val="0"/>
          <w:numId w:val="5"/>
        </w:numPr>
        <w:spacing w:after="0" w:afterAutospacing="0" w:before="240" w:lineRule="auto"/>
        <w:ind w:left="720" w:hanging="360"/>
      </w:pPr>
      <w:r w:rsidDel="00000000" w:rsidR="00000000" w:rsidRPr="00000000">
        <w:rPr>
          <w:b w:val="1"/>
          <w:rtl w:val="0"/>
        </w:rPr>
        <w:t xml:space="preserve">Financing</w:t>
      </w:r>
      <w:r w:rsidDel="00000000" w:rsidR="00000000" w:rsidRPr="00000000">
        <w:rPr>
          <w:rtl w:val="0"/>
        </w:rPr>
        <w:t xml:space="preserve">: The Buyer [will/will not] be seeking financing for the purchase. If financing is required, the Buyer has [Number of Days, e.g., 30 days] from the date of this Agreement to secure financing.</w:t>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b w:val="1"/>
          <w:rtl w:val="0"/>
        </w:rPr>
        <w:t xml:space="preserve">Contingencies</w:t>
      </w:r>
      <w:r w:rsidDel="00000000" w:rsidR="00000000" w:rsidRPr="00000000">
        <w:rPr>
          <w:rtl w:val="0"/>
        </w:rPr>
        <w:t xml:space="preserve">: This Agreement is contingent upon the following conditions:</w:t>
      </w:r>
    </w:p>
    <w:p w:rsidR="00000000" w:rsidDel="00000000" w:rsidP="00000000" w:rsidRDefault="00000000" w:rsidRPr="00000000" w14:paraId="0000000E">
      <w:pPr>
        <w:numPr>
          <w:ilvl w:val="1"/>
          <w:numId w:val="5"/>
        </w:numPr>
        <w:spacing w:after="0" w:afterAutospacing="0" w:before="0" w:beforeAutospacing="0" w:lineRule="auto"/>
        <w:ind w:left="1440" w:hanging="360"/>
      </w:pPr>
      <w:r w:rsidDel="00000000" w:rsidR="00000000" w:rsidRPr="00000000">
        <w:rPr>
          <w:b w:val="1"/>
          <w:rtl w:val="0"/>
        </w:rPr>
        <w:t xml:space="preserve">Inspection</w:t>
      </w:r>
      <w:r w:rsidDel="00000000" w:rsidR="00000000" w:rsidRPr="00000000">
        <w:rPr>
          <w:rtl w:val="0"/>
        </w:rPr>
        <w:t xml:space="preserve">: Buyer has [Number of Days, e.g., 10 days] to inspect the Property. If any issues arise, the Buyer may negotiate repairs or withdraw from the Agreement.</w:t>
      </w:r>
    </w:p>
    <w:p w:rsidR="00000000" w:rsidDel="00000000" w:rsidP="00000000" w:rsidRDefault="00000000" w:rsidRPr="00000000" w14:paraId="0000000F">
      <w:pPr>
        <w:numPr>
          <w:ilvl w:val="1"/>
          <w:numId w:val="5"/>
        </w:numPr>
        <w:spacing w:after="240" w:before="0" w:beforeAutospacing="0" w:lineRule="auto"/>
        <w:ind w:left="1440" w:hanging="360"/>
      </w:pPr>
      <w:r w:rsidDel="00000000" w:rsidR="00000000" w:rsidRPr="00000000">
        <w:rPr>
          <w:b w:val="1"/>
          <w:rtl w:val="0"/>
        </w:rPr>
        <w:t xml:space="preserve">Title Examination</w:t>
      </w:r>
      <w:r w:rsidDel="00000000" w:rsidR="00000000" w:rsidRPr="00000000">
        <w:rPr>
          <w:rtl w:val="0"/>
        </w:rPr>
        <w:t xml:space="preserve">: Buyer shall have the right to review the title. Any title issues must be resolved by the Seller prior to closing.</w:t>
      </w:r>
    </w:p>
    <w:p w:rsidR="00000000" w:rsidDel="00000000" w:rsidP="00000000" w:rsidRDefault="00000000" w:rsidRPr="00000000" w14:paraId="00000010">
      <w:pPr>
        <w:pStyle w:val="Heading4"/>
        <w:keepNext w:val="0"/>
        <w:keepLines w:val="0"/>
        <w:spacing w:after="40" w:before="240" w:lineRule="auto"/>
        <w:rPr>
          <w:b w:val="1"/>
          <w:color w:val="000000"/>
          <w:sz w:val="22"/>
          <w:szCs w:val="22"/>
        </w:rPr>
      </w:pPr>
      <w:bookmarkStart w:colFirst="0" w:colLast="0" w:name="_lcfqz9pdi02k" w:id="4"/>
      <w:bookmarkEnd w:id="4"/>
      <w:r w:rsidDel="00000000" w:rsidR="00000000" w:rsidRPr="00000000">
        <w:rPr>
          <w:b w:val="1"/>
          <w:color w:val="000000"/>
          <w:sz w:val="22"/>
          <w:szCs w:val="22"/>
          <w:rtl w:val="0"/>
        </w:rPr>
        <w:t xml:space="preserve">4. Escrow and Closing</w:t>
      </w:r>
    </w:p>
    <w:p w:rsidR="00000000" w:rsidDel="00000000" w:rsidP="00000000" w:rsidRDefault="00000000" w:rsidRPr="00000000" w14:paraId="00000011">
      <w:pPr>
        <w:numPr>
          <w:ilvl w:val="0"/>
          <w:numId w:val="3"/>
        </w:numPr>
        <w:spacing w:after="0" w:afterAutospacing="0" w:before="240" w:lineRule="auto"/>
        <w:ind w:left="720" w:hanging="360"/>
      </w:pPr>
      <w:r w:rsidDel="00000000" w:rsidR="00000000" w:rsidRPr="00000000">
        <w:rPr>
          <w:rtl w:val="0"/>
        </w:rPr>
        <w:t xml:space="preserve">An escrow account will be established with [Escrow Company/Attorney], where the Buyer’s deposit and balance payments will be held.</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rtl w:val="0"/>
        </w:rPr>
        <w:t xml:space="preserve">The closing date shall occur on or before [Closing Date], unless both parties agree to a different date in writing.</w:t>
      </w:r>
    </w:p>
    <w:p w:rsidR="00000000" w:rsidDel="00000000" w:rsidP="00000000" w:rsidRDefault="00000000" w:rsidRPr="00000000" w14:paraId="00000013">
      <w:pPr>
        <w:numPr>
          <w:ilvl w:val="0"/>
          <w:numId w:val="3"/>
        </w:numPr>
        <w:spacing w:after="240" w:before="0" w:beforeAutospacing="0" w:lineRule="auto"/>
        <w:ind w:left="720" w:hanging="360"/>
      </w:pPr>
      <w:r w:rsidDel="00000000" w:rsidR="00000000" w:rsidRPr="00000000">
        <w:rPr>
          <w:rtl w:val="0"/>
        </w:rPr>
        <w:t xml:space="preserve">At closing, the Seller will provide a general warranty deed, transferring ownership of the Property to the Buyer free and clear of all liens, encumbrances, and claims.</w:t>
      </w:r>
    </w:p>
    <w:p w:rsidR="00000000" w:rsidDel="00000000" w:rsidP="00000000" w:rsidRDefault="00000000" w:rsidRPr="00000000" w14:paraId="00000014">
      <w:pPr>
        <w:pStyle w:val="Heading4"/>
        <w:keepNext w:val="0"/>
        <w:keepLines w:val="0"/>
        <w:spacing w:after="40" w:before="240" w:lineRule="auto"/>
        <w:rPr>
          <w:b w:val="1"/>
          <w:color w:val="000000"/>
          <w:sz w:val="22"/>
          <w:szCs w:val="22"/>
        </w:rPr>
      </w:pPr>
      <w:bookmarkStart w:colFirst="0" w:colLast="0" w:name="_11u7ju95gohu" w:id="5"/>
      <w:bookmarkEnd w:id="5"/>
      <w:r w:rsidDel="00000000" w:rsidR="00000000" w:rsidRPr="00000000">
        <w:rPr>
          <w:b w:val="1"/>
          <w:color w:val="000000"/>
          <w:sz w:val="22"/>
          <w:szCs w:val="22"/>
          <w:rtl w:val="0"/>
        </w:rPr>
        <w:t xml:space="preserve">5. Title and Title Insurance</w:t>
      </w:r>
    </w:p>
    <w:p w:rsidR="00000000" w:rsidDel="00000000" w:rsidP="00000000" w:rsidRDefault="00000000" w:rsidRPr="00000000" w14:paraId="00000015">
      <w:pPr>
        <w:numPr>
          <w:ilvl w:val="0"/>
          <w:numId w:val="4"/>
        </w:numPr>
        <w:spacing w:after="0" w:afterAutospacing="0" w:before="240" w:lineRule="auto"/>
        <w:ind w:left="720" w:hanging="360"/>
      </w:pPr>
      <w:r w:rsidDel="00000000" w:rsidR="00000000" w:rsidRPr="00000000">
        <w:rPr>
          <w:rtl w:val="0"/>
        </w:rPr>
        <w:t xml:space="preserve">The Seller warrants that they hold good and marketable title to the Property and will deliver the title, free of any liens or encumbrances, at the time of closing.</w:t>
      </w:r>
    </w:p>
    <w:p w:rsidR="00000000" w:rsidDel="00000000" w:rsidP="00000000" w:rsidRDefault="00000000" w:rsidRPr="00000000" w14:paraId="00000016">
      <w:pPr>
        <w:numPr>
          <w:ilvl w:val="0"/>
          <w:numId w:val="4"/>
        </w:numPr>
        <w:spacing w:after="240" w:before="0" w:beforeAutospacing="0" w:lineRule="auto"/>
        <w:ind w:left="720" w:hanging="360"/>
      </w:pPr>
      <w:r w:rsidDel="00000000" w:rsidR="00000000" w:rsidRPr="00000000">
        <w:rPr>
          <w:rtl w:val="0"/>
        </w:rPr>
        <w:t xml:space="preserve">The Buyer shall obtain title insurance at the Buyer's expense to protect against any title defects.</w:t>
      </w:r>
    </w:p>
    <w:p w:rsidR="00000000" w:rsidDel="00000000" w:rsidP="00000000" w:rsidRDefault="00000000" w:rsidRPr="00000000" w14:paraId="00000017">
      <w:pPr>
        <w:pStyle w:val="Heading4"/>
        <w:keepNext w:val="0"/>
        <w:keepLines w:val="0"/>
        <w:spacing w:after="40" w:before="240" w:lineRule="auto"/>
        <w:rPr>
          <w:b w:val="1"/>
          <w:color w:val="000000"/>
          <w:sz w:val="22"/>
          <w:szCs w:val="22"/>
        </w:rPr>
      </w:pPr>
      <w:bookmarkStart w:colFirst="0" w:colLast="0" w:name="_x1996zphuwuc" w:id="6"/>
      <w:bookmarkEnd w:id="6"/>
      <w:r w:rsidDel="00000000" w:rsidR="00000000" w:rsidRPr="00000000">
        <w:rPr>
          <w:b w:val="1"/>
          <w:color w:val="000000"/>
          <w:sz w:val="22"/>
          <w:szCs w:val="22"/>
          <w:rtl w:val="0"/>
        </w:rPr>
        <w:t xml:space="preserve">6. Default and Remedies</w:t>
      </w:r>
    </w:p>
    <w:p w:rsidR="00000000" w:rsidDel="00000000" w:rsidP="00000000" w:rsidRDefault="00000000" w:rsidRPr="00000000" w14:paraId="00000018">
      <w:pPr>
        <w:numPr>
          <w:ilvl w:val="0"/>
          <w:numId w:val="11"/>
        </w:numPr>
        <w:spacing w:after="0" w:afterAutospacing="0" w:before="240" w:lineRule="auto"/>
        <w:ind w:left="720" w:hanging="360"/>
      </w:pPr>
      <w:r w:rsidDel="00000000" w:rsidR="00000000" w:rsidRPr="00000000">
        <w:rPr>
          <w:b w:val="1"/>
          <w:rtl w:val="0"/>
        </w:rPr>
        <w:t xml:space="preserve">Buyer’s Default</w:t>
      </w:r>
      <w:r w:rsidDel="00000000" w:rsidR="00000000" w:rsidRPr="00000000">
        <w:rPr>
          <w:rtl w:val="0"/>
        </w:rPr>
        <w:t xml:space="preserve">: If the Buyer fails to complete the purchase as specified in this Agreement, the Seller may retain the deposit as liquidated damages.</w:t>
      </w:r>
    </w:p>
    <w:p w:rsidR="00000000" w:rsidDel="00000000" w:rsidP="00000000" w:rsidRDefault="00000000" w:rsidRPr="00000000" w14:paraId="00000019">
      <w:pPr>
        <w:numPr>
          <w:ilvl w:val="0"/>
          <w:numId w:val="11"/>
        </w:numPr>
        <w:spacing w:after="240" w:before="0" w:beforeAutospacing="0" w:lineRule="auto"/>
        <w:ind w:left="720" w:hanging="360"/>
      </w:pPr>
      <w:r w:rsidDel="00000000" w:rsidR="00000000" w:rsidRPr="00000000">
        <w:rPr>
          <w:b w:val="1"/>
          <w:rtl w:val="0"/>
        </w:rPr>
        <w:t xml:space="preserve">Seller’s Default</w:t>
      </w:r>
      <w:r w:rsidDel="00000000" w:rsidR="00000000" w:rsidRPr="00000000">
        <w:rPr>
          <w:rtl w:val="0"/>
        </w:rPr>
        <w:t xml:space="preserve">: If the Seller fails to complete the sale, the Buyer may pursue any available legal remedies, including the right to specific performance or return of the deposit.</w:t>
      </w:r>
    </w:p>
    <w:p w:rsidR="00000000" w:rsidDel="00000000" w:rsidP="00000000" w:rsidRDefault="00000000" w:rsidRPr="00000000" w14:paraId="0000001A">
      <w:pPr>
        <w:pStyle w:val="Heading4"/>
        <w:keepNext w:val="0"/>
        <w:keepLines w:val="0"/>
        <w:spacing w:after="40" w:before="240" w:lineRule="auto"/>
        <w:rPr>
          <w:b w:val="1"/>
          <w:color w:val="000000"/>
          <w:sz w:val="22"/>
          <w:szCs w:val="22"/>
        </w:rPr>
      </w:pPr>
      <w:bookmarkStart w:colFirst="0" w:colLast="0" w:name="_k75zq6bfdd8c" w:id="7"/>
      <w:bookmarkEnd w:id="7"/>
      <w:r w:rsidDel="00000000" w:rsidR="00000000" w:rsidRPr="00000000">
        <w:rPr>
          <w:b w:val="1"/>
          <w:color w:val="000000"/>
          <w:sz w:val="22"/>
          <w:szCs w:val="22"/>
          <w:rtl w:val="0"/>
        </w:rPr>
        <w:t xml:space="preserve">7. Representations and Warranties</w:t>
      </w:r>
    </w:p>
    <w:p w:rsidR="00000000" w:rsidDel="00000000" w:rsidP="00000000" w:rsidRDefault="00000000" w:rsidRPr="00000000" w14:paraId="0000001B">
      <w:pPr>
        <w:numPr>
          <w:ilvl w:val="0"/>
          <w:numId w:val="7"/>
        </w:numPr>
        <w:spacing w:after="0" w:afterAutospacing="0" w:before="240" w:lineRule="auto"/>
        <w:ind w:left="720" w:hanging="360"/>
      </w:pPr>
      <w:r w:rsidDel="00000000" w:rsidR="00000000" w:rsidRPr="00000000">
        <w:rPr>
          <w:rtl w:val="0"/>
        </w:rPr>
        <w:t xml:space="preserve">The Seller represents that the Property is being sold "as is," with no warranties as to physical condition, except as specifically provided in this Agreement.</w:t>
      </w:r>
    </w:p>
    <w:p w:rsidR="00000000" w:rsidDel="00000000" w:rsidP="00000000" w:rsidRDefault="00000000" w:rsidRPr="00000000" w14:paraId="0000001C">
      <w:pPr>
        <w:numPr>
          <w:ilvl w:val="0"/>
          <w:numId w:val="7"/>
        </w:numPr>
        <w:spacing w:after="240" w:before="0" w:beforeAutospacing="0" w:lineRule="auto"/>
        <w:ind w:left="720" w:hanging="360"/>
      </w:pPr>
      <w:r w:rsidDel="00000000" w:rsidR="00000000" w:rsidRPr="00000000">
        <w:rPr>
          <w:rtl w:val="0"/>
        </w:rPr>
        <w:t xml:space="preserve">Any disclosures regarding environmental hazards, zoning restrictions, or community-specific rules will be provided by the Seller prior to closing.</w:t>
      </w:r>
    </w:p>
    <w:p w:rsidR="00000000" w:rsidDel="00000000" w:rsidP="00000000" w:rsidRDefault="00000000" w:rsidRPr="00000000" w14:paraId="0000001D">
      <w:pPr>
        <w:pStyle w:val="Heading4"/>
        <w:keepNext w:val="0"/>
        <w:keepLines w:val="0"/>
        <w:spacing w:after="40" w:before="240" w:lineRule="auto"/>
        <w:rPr>
          <w:b w:val="1"/>
          <w:color w:val="000000"/>
          <w:sz w:val="22"/>
          <w:szCs w:val="22"/>
        </w:rPr>
      </w:pPr>
      <w:bookmarkStart w:colFirst="0" w:colLast="0" w:name="_hnltxb2v4ivf" w:id="8"/>
      <w:bookmarkEnd w:id="8"/>
      <w:r w:rsidDel="00000000" w:rsidR="00000000" w:rsidRPr="00000000">
        <w:rPr>
          <w:b w:val="1"/>
          <w:color w:val="000000"/>
          <w:sz w:val="22"/>
          <w:szCs w:val="22"/>
          <w:rtl w:val="0"/>
        </w:rPr>
        <w:t xml:space="preserve">8. Eco-Village or Community Covenants (if applicable)</w:t>
      </w:r>
    </w:p>
    <w:p w:rsidR="00000000" w:rsidDel="00000000" w:rsidP="00000000" w:rsidRDefault="00000000" w:rsidRPr="00000000" w14:paraId="0000001E">
      <w:pPr>
        <w:numPr>
          <w:ilvl w:val="0"/>
          <w:numId w:val="10"/>
        </w:numPr>
        <w:spacing w:after="240" w:before="240" w:lineRule="auto"/>
        <w:ind w:left="720" w:hanging="360"/>
      </w:pPr>
      <w:r w:rsidDel="00000000" w:rsidR="00000000" w:rsidRPr="00000000">
        <w:rPr>
          <w:rtl w:val="0"/>
        </w:rPr>
        <w:t xml:space="preserve">The Buyer agrees to abide by all eco-village or community-specific covenants, rules, and regulations, which include [summarize any specific requirements like sustainable practices, shared resource agreements, etc.].</w:t>
      </w:r>
    </w:p>
    <w:p w:rsidR="00000000" w:rsidDel="00000000" w:rsidP="00000000" w:rsidRDefault="00000000" w:rsidRPr="00000000" w14:paraId="0000001F">
      <w:pPr>
        <w:pStyle w:val="Heading4"/>
        <w:keepNext w:val="0"/>
        <w:keepLines w:val="0"/>
        <w:spacing w:after="40" w:before="240" w:lineRule="auto"/>
        <w:rPr>
          <w:b w:val="1"/>
          <w:color w:val="000000"/>
          <w:sz w:val="22"/>
          <w:szCs w:val="22"/>
        </w:rPr>
      </w:pPr>
      <w:bookmarkStart w:colFirst="0" w:colLast="0" w:name="_9dyebc8jam95" w:id="9"/>
      <w:bookmarkEnd w:id="9"/>
      <w:r w:rsidDel="00000000" w:rsidR="00000000" w:rsidRPr="00000000">
        <w:rPr>
          <w:b w:val="1"/>
          <w:color w:val="000000"/>
          <w:sz w:val="22"/>
          <w:szCs w:val="22"/>
          <w:rtl w:val="0"/>
        </w:rPr>
        <w:t xml:space="preserve">9. Possession</w:t>
      </w:r>
    </w:p>
    <w:p w:rsidR="00000000" w:rsidDel="00000000" w:rsidP="00000000" w:rsidRDefault="00000000" w:rsidRPr="00000000" w14:paraId="00000020">
      <w:pPr>
        <w:numPr>
          <w:ilvl w:val="0"/>
          <w:numId w:val="9"/>
        </w:numPr>
        <w:spacing w:after="240" w:before="240" w:lineRule="auto"/>
        <w:ind w:left="720" w:hanging="360"/>
      </w:pPr>
      <w:r w:rsidDel="00000000" w:rsidR="00000000" w:rsidRPr="00000000">
        <w:rPr>
          <w:rtl w:val="0"/>
        </w:rPr>
        <w:t xml:space="preserve">Possession of the Property shall be delivered to the Buyer at the time of closing, free of any occupants or personal property of the Seller, unless otherwise agreed.</w:t>
      </w:r>
    </w:p>
    <w:p w:rsidR="00000000" w:rsidDel="00000000" w:rsidP="00000000" w:rsidRDefault="00000000" w:rsidRPr="00000000" w14:paraId="00000021">
      <w:pPr>
        <w:pStyle w:val="Heading4"/>
        <w:keepNext w:val="0"/>
        <w:keepLines w:val="0"/>
        <w:spacing w:after="40" w:before="240" w:lineRule="auto"/>
        <w:rPr>
          <w:b w:val="1"/>
          <w:color w:val="000000"/>
          <w:sz w:val="22"/>
          <w:szCs w:val="22"/>
        </w:rPr>
      </w:pPr>
      <w:bookmarkStart w:colFirst="0" w:colLast="0" w:name="_eqtv3o556hi2" w:id="10"/>
      <w:bookmarkEnd w:id="10"/>
      <w:r w:rsidDel="00000000" w:rsidR="00000000" w:rsidRPr="00000000">
        <w:rPr>
          <w:b w:val="1"/>
          <w:color w:val="000000"/>
          <w:sz w:val="22"/>
          <w:szCs w:val="22"/>
          <w:rtl w:val="0"/>
        </w:rPr>
        <w:t xml:space="preserve">10. Additional Provisions</w:t>
      </w:r>
    </w:p>
    <w:p w:rsidR="00000000" w:rsidDel="00000000" w:rsidP="00000000" w:rsidRDefault="00000000" w:rsidRPr="00000000" w14:paraId="00000022">
      <w:pPr>
        <w:numPr>
          <w:ilvl w:val="0"/>
          <w:numId w:val="8"/>
        </w:numPr>
        <w:spacing w:after="0" w:afterAutospacing="0" w:before="240" w:lineRule="auto"/>
        <w:ind w:left="720" w:hanging="360"/>
      </w:pPr>
      <w:r w:rsidDel="00000000" w:rsidR="00000000" w:rsidRPr="00000000">
        <w:rPr>
          <w:b w:val="1"/>
          <w:rtl w:val="0"/>
        </w:rPr>
        <w:t xml:space="preserve">Notices</w:t>
      </w:r>
      <w:r w:rsidDel="00000000" w:rsidR="00000000" w:rsidRPr="00000000">
        <w:rPr>
          <w:rtl w:val="0"/>
        </w:rPr>
        <w:t xml:space="preserve">: All notices required under this Agreement shall be in writing and delivered to the parties’ addresses as follows:</w:t>
      </w:r>
    </w:p>
    <w:p w:rsidR="00000000" w:rsidDel="00000000" w:rsidP="00000000" w:rsidRDefault="00000000" w:rsidRPr="00000000" w14:paraId="00000023">
      <w:pPr>
        <w:numPr>
          <w:ilvl w:val="1"/>
          <w:numId w:val="8"/>
        </w:numPr>
        <w:spacing w:after="0" w:afterAutospacing="0" w:before="0" w:beforeAutospacing="0" w:lineRule="auto"/>
        <w:ind w:left="1440" w:hanging="360"/>
      </w:pPr>
      <w:r w:rsidDel="00000000" w:rsidR="00000000" w:rsidRPr="00000000">
        <w:rPr>
          <w:rtl w:val="0"/>
        </w:rPr>
        <w:t xml:space="preserve">Seller: [Seller’s Address]</w:t>
      </w:r>
    </w:p>
    <w:p w:rsidR="00000000" w:rsidDel="00000000" w:rsidP="00000000" w:rsidRDefault="00000000" w:rsidRPr="00000000" w14:paraId="00000024">
      <w:pPr>
        <w:numPr>
          <w:ilvl w:val="1"/>
          <w:numId w:val="8"/>
        </w:numPr>
        <w:spacing w:after="0" w:afterAutospacing="0" w:before="0" w:beforeAutospacing="0" w:lineRule="auto"/>
        <w:ind w:left="1440" w:hanging="360"/>
      </w:pPr>
      <w:r w:rsidDel="00000000" w:rsidR="00000000" w:rsidRPr="00000000">
        <w:rPr>
          <w:rtl w:val="0"/>
        </w:rPr>
        <w:t xml:space="preserve">Buyer: [Buyer’s Address]</w:t>
      </w:r>
    </w:p>
    <w:p w:rsidR="00000000" w:rsidDel="00000000" w:rsidP="00000000" w:rsidRDefault="00000000" w:rsidRPr="00000000" w14:paraId="00000025">
      <w:pPr>
        <w:numPr>
          <w:ilvl w:val="0"/>
          <w:numId w:val="8"/>
        </w:numPr>
        <w:spacing w:after="0" w:afterAutospacing="0" w:before="0" w:beforeAutospacing="0" w:lineRule="auto"/>
        <w:ind w:left="720" w:hanging="360"/>
      </w:pPr>
      <w:r w:rsidDel="00000000" w:rsidR="00000000" w:rsidRPr="00000000">
        <w:rPr>
          <w:b w:val="1"/>
          <w:rtl w:val="0"/>
        </w:rPr>
        <w:t xml:space="preserve">Governing Law</w:t>
      </w:r>
      <w:r w:rsidDel="00000000" w:rsidR="00000000" w:rsidRPr="00000000">
        <w:rPr>
          <w:rtl w:val="0"/>
        </w:rPr>
        <w:t xml:space="preserve">: This Agreement shall be governed by and construed in accordance with the laws of the State of [State].</w:t>
      </w:r>
    </w:p>
    <w:p w:rsidR="00000000" w:rsidDel="00000000" w:rsidP="00000000" w:rsidRDefault="00000000" w:rsidRPr="00000000" w14:paraId="00000026">
      <w:pPr>
        <w:numPr>
          <w:ilvl w:val="0"/>
          <w:numId w:val="8"/>
        </w:numPr>
        <w:spacing w:after="0" w:afterAutospacing="0" w:before="0" w:beforeAutospacing="0" w:lineRule="auto"/>
        <w:ind w:left="720" w:hanging="360"/>
      </w:pPr>
      <w:r w:rsidDel="00000000" w:rsidR="00000000" w:rsidRPr="00000000">
        <w:rPr>
          <w:b w:val="1"/>
          <w:rtl w:val="0"/>
        </w:rPr>
        <w:t xml:space="preserve">Entire Agreement</w:t>
      </w:r>
      <w:r w:rsidDel="00000000" w:rsidR="00000000" w:rsidRPr="00000000">
        <w:rPr>
          <w:rtl w:val="0"/>
        </w:rPr>
        <w:t xml:space="preserve">: This Agreement constitutes the entire agreement between the parties and supersedes all prior agreements, understandings, or representations.</w:t>
      </w:r>
    </w:p>
    <w:p w:rsidR="00000000" w:rsidDel="00000000" w:rsidP="00000000" w:rsidRDefault="00000000" w:rsidRPr="00000000" w14:paraId="00000027">
      <w:pPr>
        <w:numPr>
          <w:ilvl w:val="0"/>
          <w:numId w:val="8"/>
        </w:numPr>
        <w:spacing w:after="240" w:before="0" w:beforeAutospacing="0" w:lineRule="auto"/>
        <w:ind w:left="720" w:hanging="360"/>
      </w:pPr>
      <w:r w:rsidDel="00000000" w:rsidR="00000000" w:rsidRPr="00000000">
        <w:rPr>
          <w:b w:val="1"/>
          <w:rtl w:val="0"/>
        </w:rPr>
        <w:t xml:space="preserve">Amendments</w:t>
      </w:r>
      <w:r w:rsidDel="00000000" w:rsidR="00000000" w:rsidRPr="00000000">
        <w:rPr>
          <w:rtl w:val="0"/>
        </w:rPr>
        <w:t xml:space="preserve">: Any amendments to this Agreement must be in writing and signed by both parties.</w:t>
      </w:r>
    </w:p>
    <w:p w:rsidR="00000000" w:rsidDel="00000000" w:rsidP="00000000" w:rsidRDefault="00000000" w:rsidRPr="00000000" w14:paraId="00000028">
      <w:pPr>
        <w:pStyle w:val="Heading4"/>
        <w:keepNext w:val="0"/>
        <w:keepLines w:val="0"/>
        <w:spacing w:after="40" w:before="240" w:lineRule="auto"/>
        <w:rPr>
          <w:b w:val="1"/>
          <w:color w:val="000000"/>
          <w:sz w:val="22"/>
          <w:szCs w:val="22"/>
        </w:rPr>
      </w:pPr>
      <w:bookmarkStart w:colFirst="0" w:colLast="0" w:name="_js9cya6simb5" w:id="11"/>
      <w:bookmarkEnd w:id="11"/>
      <w:r w:rsidDel="00000000" w:rsidR="00000000" w:rsidRPr="00000000">
        <w:rPr>
          <w:b w:val="1"/>
          <w:color w:val="000000"/>
          <w:sz w:val="22"/>
          <w:szCs w:val="22"/>
          <w:rtl w:val="0"/>
        </w:rPr>
        <w:t xml:space="preserve">11. Execution of Agreement</w:t>
      </w:r>
    </w:p>
    <w:p w:rsidR="00000000" w:rsidDel="00000000" w:rsidP="00000000" w:rsidRDefault="00000000" w:rsidRPr="00000000" w14:paraId="00000029">
      <w:pPr>
        <w:numPr>
          <w:ilvl w:val="0"/>
          <w:numId w:val="1"/>
        </w:numPr>
        <w:spacing w:after="0" w:afterAutospacing="0" w:before="240" w:lineRule="auto"/>
        <w:ind w:left="720" w:hanging="360"/>
      </w:pPr>
      <w:r w:rsidDel="00000000" w:rsidR="00000000" w:rsidRPr="00000000">
        <w:rPr>
          <w:b w:val="1"/>
          <w:rtl w:val="0"/>
        </w:rPr>
        <w:t xml:space="preserve">Counterparts</w:t>
      </w:r>
      <w:r w:rsidDel="00000000" w:rsidR="00000000" w:rsidRPr="00000000">
        <w:rPr>
          <w:rtl w:val="0"/>
        </w:rPr>
        <w:t xml:space="preserve">: This Agreement may be signed in counterparts, and together the counterparts shall constitute one complete document.</w:t>
      </w:r>
    </w:p>
    <w:p w:rsidR="00000000" w:rsidDel="00000000" w:rsidP="00000000" w:rsidRDefault="00000000" w:rsidRPr="00000000" w14:paraId="0000002A">
      <w:pPr>
        <w:numPr>
          <w:ilvl w:val="0"/>
          <w:numId w:val="1"/>
        </w:numPr>
        <w:spacing w:after="240" w:before="0" w:beforeAutospacing="0" w:lineRule="auto"/>
        <w:ind w:left="720" w:hanging="360"/>
      </w:pPr>
      <w:r w:rsidDel="00000000" w:rsidR="00000000" w:rsidRPr="00000000">
        <w:rPr>
          <w:b w:val="1"/>
          <w:rtl w:val="0"/>
        </w:rPr>
        <w:t xml:space="preserve">Signatures</w:t>
      </w:r>
      <w:r w:rsidDel="00000000" w:rsidR="00000000" w:rsidRPr="00000000">
        <w:rPr>
          <w:rtl w:val="0"/>
        </w:rPr>
        <w:t xml:space="preserve">: The parties have executed this Agreement as of the date first above written.</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b w:val="1"/>
          <w:rtl w:val="0"/>
        </w:rPr>
        <w:t xml:space="preserve">Seller’s Signature</w:t>
      </w:r>
      <w:r w:rsidDel="00000000" w:rsidR="00000000" w:rsidRPr="00000000">
        <w:rPr>
          <w:rtl w:val="0"/>
        </w:rPr>
        <w:t xml:space="preserve">: _________________________ </w:t>
      </w:r>
      <w:r w:rsidDel="00000000" w:rsidR="00000000" w:rsidRPr="00000000">
        <w:rPr>
          <w:b w:val="1"/>
          <w:rtl w:val="0"/>
        </w:rPr>
        <w:t xml:space="preserve">Date</w:t>
      </w:r>
      <w:r w:rsidDel="00000000" w:rsidR="00000000" w:rsidRPr="00000000">
        <w:rPr>
          <w:rtl w:val="0"/>
        </w:rPr>
        <w:t xml:space="preserve">: ______________</w:t>
      </w:r>
    </w:p>
    <w:p w:rsidR="00000000" w:rsidDel="00000000" w:rsidP="00000000" w:rsidRDefault="00000000" w:rsidRPr="00000000" w14:paraId="0000002D">
      <w:pPr>
        <w:spacing w:after="240" w:before="240" w:lineRule="auto"/>
        <w:rPr/>
      </w:pPr>
      <w:r w:rsidDel="00000000" w:rsidR="00000000" w:rsidRPr="00000000">
        <w:rPr>
          <w:b w:val="1"/>
          <w:rtl w:val="0"/>
        </w:rPr>
        <w:t xml:space="preserve">Buyer’s Signature</w:t>
      </w:r>
      <w:r w:rsidDel="00000000" w:rsidR="00000000" w:rsidRPr="00000000">
        <w:rPr>
          <w:rtl w:val="0"/>
        </w:rPr>
        <w:t xml:space="preserve">: _________________________ </w:t>
      </w:r>
      <w:r w:rsidDel="00000000" w:rsidR="00000000" w:rsidRPr="00000000">
        <w:rPr>
          <w:b w:val="1"/>
          <w:rtl w:val="0"/>
        </w:rPr>
        <w:t xml:space="preserve">Date</w:t>
      </w:r>
      <w:r w:rsidDel="00000000" w:rsidR="00000000" w:rsidRPr="00000000">
        <w:rPr>
          <w:rtl w:val="0"/>
        </w:rPr>
        <w:t xml:space="preserve">: ______________</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