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mt372wohgpa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Rent-to-Own Agreement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This Rent-to-Own Agreement</w:t>
      </w:r>
      <w:r w:rsidDel="00000000" w:rsidR="00000000" w:rsidRPr="00000000">
        <w:rPr>
          <w:rtl w:val="0"/>
        </w:rPr>
        <w:t xml:space="preserve"> ("Agreement") is entered into on this [Date] by and between [Landlord/Seller’s Full Name], hereinafter referred to as the "Landlord/Seller," and [Tenant/Buyer’s Full Name], hereinafter referred to as the "Tenant/Buyer."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provides the Tenant/Buyer with the option to rent the property described below with the possibility of purchasing it under the terms and conditions outlined.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x78ro22296w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Property Description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 property subject to this Agreement is located at [Full Address and Legal Description of the Property], hereinafter referred to as the "Property."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9j8ea48yjpm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Term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initial term of this Agreement shall begin on [Start Date] and continue for [Term, e.g., 12 months], with the option to extend upon mutual agreement of both parties.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Tenant/Buyer shall have the option to purchase the Property within the term specified in Section 7 of this Agreement.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gbutpgtlidz9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Monthly Rent and Payment Allocation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Tenant/Buyer agrees to pay a monthly rent of [Amount, e.g., $1,200] on or before the [Due Date, e.g., 1st of each month].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 each monthly rent payment, [Percentage or Amount, e.g., 25% or $300] will be applied toward the down payment or purchase price of the Property if the Tenant/Buyer exercises the purchase option.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074x3ijm8mw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Security Deposit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 Tenant/Buyer shall pay a security deposit of [Amount] upon signing this Agreement. This deposit will be held by the Landlord/Seller and may be refunded or applied toward repairs upon termination, in accordance with applicable law and the terms of this Agreement.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r2dkhvqbz6j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Purchase Price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total purchase price of the Property shall be [Amount, e.g., $150,000].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purchase price is fixed and agreed upon as of the date of this Agreement and is not subject to market fluctuation during the term of the Agreement.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z1r1b39i9fc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Option Fee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Tenant/Buyer agrees to pay a non-refundable option fee of [Amount, e.g., $5,000], which shall be applied toward the purchase price should the Tenant/Buyer choose to exercise the option to purchase.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 Tenant/Buyer does not exercise the purchase option, the option fee will not be refunded.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6bvmyivmzjg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Option to Purchase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Tenant/Buyer has the exclusive option to purchase the Property at the agreed purchase price anytime between [Start Date] and [End Date].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 Tenant/Buyer intends to exercise the option to purchase, they must provide written notice to the Landlord/Seller no later than [Notice Period, e.g., 30 days] before the intended closing date.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b38zxeaztzt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Maintenance and Repairs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During the rental period, the Tenant/Buyer is responsible for routine maintenance of the Property, including lawn care and minor repairs.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Landlord/Seller shall be responsible for major repairs related to structural issues, unless such issues are caused by the Tenant/Buyer’s negligence.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qzbd4fao4xw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9. Insurance and Liability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Landlord/Seller shall maintain insurance on the Property during the rental term.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Tenant/Buyer is encouraged to obtain renter’s insurance to cover personal belongings and liability.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t377l5v14f6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10. Default and Termination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Tenant/Buyer Default</w:t>
      </w:r>
      <w:r w:rsidDel="00000000" w:rsidR="00000000" w:rsidRPr="00000000">
        <w:rPr>
          <w:rtl w:val="0"/>
        </w:rPr>
        <w:t xml:space="preserve">: If the Tenant/Buyer fails to make rent payments on time or violates any terms of this Agreement, the Landlord/Seller may terminate the Agreement after [Notice Period, e.g., 15 days] notice to cure the default.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Termination</w:t>
      </w:r>
      <w:r w:rsidDel="00000000" w:rsidR="00000000" w:rsidRPr="00000000">
        <w:rPr>
          <w:rtl w:val="0"/>
        </w:rPr>
        <w:t xml:space="preserve">: If the Agreement is terminated, the Tenant/Buyer forfeits the option fee, and any rent credits will not apply to any future rental or purchase arrangements.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hvug3a7x6e81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11. Title and Closing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the Tenant/Buyer exercises the option to purchase, the closing will take place on a mutually agreed date within [Number of Days, e.g., 45 days] of the option exercise date.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 closing, the Landlord/Seller will convey a clear title to the Tenant/Buyer, free of any liens or encumbrances.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eackl3y03vr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12. Miscellaneous Provisions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Entire Agreement</w:t>
      </w:r>
      <w:r w:rsidDel="00000000" w:rsidR="00000000" w:rsidRPr="00000000">
        <w:rPr>
          <w:rtl w:val="0"/>
        </w:rPr>
        <w:t xml:space="preserve">: This Agreement represents the entire agreement between the parties regarding the Property and supersedes all prior negotiations or understandings.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Amendments</w:t>
      </w:r>
      <w:r w:rsidDel="00000000" w:rsidR="00000000" w:rsidRPr="00000000">
        <w:rPr>
          <w:rtl w:val="0"/>
        </w:rPr>
        <w:t xml:space="preserve">: Any amendments to this Agreement must be in writing and signed by both parties.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Governing Law</w:t>
      </w:r>
      <w:r w:rsidDel="00000000" w:rsidR="00000000" w:rsidRPr="00000000">
        <w:rPr>
          <w:rtl w:val="0"/>
        </w:rPr>
        <w:t xml:space="preserve">: This Agreement shall be governed by the laws of the State of [State].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Notices</w:t>
      </w:r>
      <w:r w:rsidDel="00000000" w:rsidR="00000000" w:rsidRPr="00000000">
        <w:rPr>
          <w:rtl w:val="0"/>
        </w:rPr>
        <w:t xml:space="preserve">: Notices required under this Agreement shall be delivered to the following addresses: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Landlord/Seller</w:t>
      </w:r>
      <w:r w:rsidDel="00000000" w:rsidR="00000000" w:rsidRPr="00000000">
        <w:rPr>
          <w:rtl w:val="0"/>
        </w:rPr>
        <w:t xml:space="preserve">: [Landlord/Seller’s Address]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Tenant/Buyer</w:t>
      </w:r>
      <w:r w:rsidDel="00000000" w:rsidR="00000000" w:rsidRPr="00000000">
        <w:rPr>
          <w:rtl w:val="0"/>
        </w:rPr>
        <w:t xml:space="preserve">: [Tenant/Buyer’s Address]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gdnsu4l9fhb" w:id="13"/>
      <w:bookmarkEnd w:id="1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13. Signatures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both parties agree to the terms and conditions set forth in this Rent-to-Own Agreement.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Landlord/Seller’s Signature</w:t>
      </w:r>
      <w:r w:rsidDel="00000000" w:rsidR="00000000" w:rsidRPr="00000000">
        <w:rPr>
          <w:rtl w:val="0"/>
        </w:rPr>
        <w:t xml:space="preserve">: _________________________ </w:t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______________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Tenant/Buyer’s Signature</w:t>
      </w:r>
      <w:r w:rsidDel="00000000" w:rsidR="00000000" w:rsidRPr="00000000">
        <w:rPr>
          <w:rtl w:val="0"/>
        </w:rPr>
        <w:t xml:space="preserve">: _________________________ </w:t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